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ook w:val="0000" w:firstRow="0" w:lastRow="0" w:firstColumn="0" w:lastColumn="0" w:noHBand="0" w:noVBand="0"/>
      </w:tblPr>
      <w:tblGrid>
        <w:gridCol w:w="4680"/>
        <w:gridCol w:w="4676"/>
      </w:tblGrid>
      <w:tr>
        <w:tblPrEx/>
        <w:trPr>
          <w:jc w:val="center"/>
          <w:trHeight w:val="1584"/>
        </w:trPr>
        <w:tc>
          <w:tcPr>
            <w:tcW w:w="4680" w:type="dxa"/>
            <w:textDirection w:val="lrTb"/>
            <w:noWrap w:val="false"/>
          </w:tcPr>
          <w:p>
            <w:pPr>
              <w:contextualSpacing/>
              <w:spacing w:line="216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Оформляется на бланке организации</w:t>
            </w:r>
            <w:r>
              <w:rPr>
                <w:b/>
                <w:i/>
                <w:u w:val="single"/>
              </w:rPr>
            </w:r>
          </w:p>
        </w:tc>
        <w:tc>
          <w:tcPr>
            <w:tcW w:w="4676" w:type="dxa"/>
            <w:textDirection w:val="lrTb"/>
            <w:noWrap w:val="false"/>
          </w:tcPr>
          <w:p>
            <w:pPr>
              <w:contextualSpacing/>
              <w:spacing w:line="216" w:lineRule="auto"/>
            </w:pPr>
            <w:r>
              <w:t xml:space="preserve">Руководителю Государственного автономного учреждения Ростовской </w:t>
            </w:r>
            <w:r>
              <w:t xml:space="preserve">области«</w:t>
            </w:r>
            <w:r>
              <w:t xml:space="preserve">Государственная экспертиза</w:t>
            </w:r>
            <w:r/>
          </w:p>
          <w:p>
            <w:pPr>
              <w:contextualSpacing/>
              <w:spacing w:line="216" w:lineRule="auto"/>
            </w:pPr>
            <w:r>
              <w:t xml:space="preserve">проектной документации и результатов инженерных изысканий»</w:t>
            </w:r>
            <w:r/>
          </w:p>
          <w:p>
            <w:pPr>
              <w:contextualSpacing/>
              <w:spacing w:line="216" w:lineRule="auto"/>
            </w:pPr>
            <w:r>
              <w:t xml:space="preserve">А.Ю.Бондареву</w:t>
            </w:r>
            <w:r/>
          </w:p>
        </w:tc>
      </w:tr>
    </w:tbl>
    <w:p>
      <w:pPr>
        <w:contextualSpacing/>
        <w:ind w:firstLine="708"/>
        <w:jc w:val="both"/>
        <w:spacing w:line="216" w:lineRule="auto"/>
      </w:pPr>
      <w:r/>
      <w:r/>
    </w:p>
    <w:p>
      <w:pPr>
        <w:contextualSpacing/>
        <w:ind w:firstLine="708"/>
        <w:jc w:val="both"/>
        <w:spacing w:line="216" w:lineRule="auto"/>
      </w:pPr>
      <w:r/>
      <w:r/>
    </w:p>
    <w:p>
      <w:pPr>
        <w:jc w:val="center"/>
        <w:spacing w:line="240" w:lineRule="atLeast"/>
        <w:rPr>
          <w:b/>
        </w:rPr>
      </w:pPr>
      <w:r>
        <w:rPr>
          <w:b/>
        </w:rPr>
        <w:t xml:space="preserve">Заявление </w:t>
      </w:r>
      <w:r>
        <w:rPr>
          <w:b/>
        </w:rPr>
      </w:r>
    </w:p>
    <w:p>
      <w:pPr>
        <w:jc w:val="center"/>
        <w:spacing w:line="240" w:lineRule="atLeast"/>
        <w:rPr>
          <w:b/>
        </w:rPr>
      </w:pPr>
      <w:r>
        <w:rPr>
          <w:b/>
        </w:rPr>
        <w:t xml:space="preserve">о согласовании проекта задания на проектирование</w:t>
      </w:r>
      <w:r>
        <w:rPr>
          <w:b/>
        </w:rPr>
      </w:r>
    </w:p>
    <w:p>
      <w:pPr>
        <w:jc w:val="center"/>
        <w:spacing w:line="240" w:lineRule="atLeast"/>
      </w:pPr>
      <w:r/>
      <w:r/>
    </w:p>
    <w:p>
      <w:pPr>
        <w:jc w:val="center"/>
        <w:spacing w:line="240" w:lineRule="atLeast"/>
      </w:pPr>
      <w:r/>
      <w:r/>
    </w:p>
    <w:p>
      <w:pPr>
        <w:contextualSpacing/>
        <w:ind w:firstLine="708"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Прошу Вас согласовать проект задания на проектирование по объекту:</w:t>
      </w:r>
      <w:r/>
    </w:p>
    <w:p>
      <w:pPr>
        <w:contextualSpacing/>
        <w:ind w:firstLine="708"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/>
      <w:r/>
    </w:p>
    <w:p>
      <w:pPr>
        <w:contextualSpacing/>
        <w:jc w:val="center"/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объекта)</w:t>
      </w:r>
      <w:r>
        <w:rPr>
          <w:sz w:val="20"/>
          <w:szCs w:val="20"/>
        </w:rPr>
      </w:r>
    </w:p>
    <w:p>
      <w:pPr>
        <w:contextualSpacing/>
        <w:jc w:val="both"/>
        <w:spacing w:line="216" w:lineRule="auto"/>
        <w:rPr>
          <w:b/>
        </w:rPr>
      </w:pPr>
      <w:r>
        <w:rPr>
          <w:b/>
        </w:rPr>
        <w:t xml:space="preserve">строительство (реконструкция) которого планируется осуществлять в рамках </w:t>
      </w:r>
      <w:r>
        <w:rPr>
          <w:i/>
        </w:rPr>
        <w:t xml:space="preserve">(национального проекта, государственной программы РФ, региональной программы РО</w:t>
      </w:r>
      <w:r>
        <w:rPr>
          <w:i/>
        </w:rPr>
        <w:t xml:space="preserve"> и </w:t>
      </w:r>
      <w:r>
        <w:rPr>
          <w:i/>
        </w:rPr>
        <w:t xml:space="preserve">т.д</w:t>
      </w:r>
      <w:r>
        <w:rPr>
          <w:i/>
        </w:rPr>
        <w:t xml:space="preserve">)</w:t>
      </w:r>
      <w:r>
        <w:rPr>
          <w:b/>
          <w:i/>
        </w:rPr>
        <w:t xml:space="preserve">: _____________________________________________________________________________________</w:t>
      </w:r>
      <w:r>
        <w:rPr>
          <w:b/>
        </w:rPr>
      </w:r>
    </w:p>
    <w:p>
      <w:pPr>
        <w:contextualSpacing/>
        <w:jc w:val="both"/>
        <w:spacing w:line="216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contextualSpacing/>
        <w:jc w:val="both"/>
        <w:spacing w:line="216" w:lineRule="auto"/>
        <w:rPr>
          <w:b/>
        </w:rPr>
      </w:pPr>
      <w:r>
        <w:rPr>
          <w:b/>
        </w:rPr>
        <w:t xml:space="preserve">Идентификационные сведения</w:t>
      </w:r>
      <w:r>
        <w:rPr>
          <w:b/>
        </w:rPr>
      </w:r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Почтовый адрес</w:t>
      </w:r>
      <w:r/>
    </w:p>
    <w:p>
      <w:pPr>
        <w:contextualSpacing/>
        <w:jc w:val="both"/>
        <w:spacing w:line="216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contextualSpacing/>
        <w:jc w:val="both"/>
        <w:spacing w:line="216" w:lineRule="auto"/>
        <w:rPr>
          <w:b/>
        </w:rPr>
      </w:pPr>
      <w:r>
        <w:rPr>
          <w:b/>
        </w:rPr>
        <w:t xml:space="preserve">Заявитель</w:t>
      </w:r>
      <w:r>
        <w:rPr>
          <w:b/>
        </w:rPr>
        <w:t xml:space="preserve"> (Застройщик, Технический заказчик) </w:t>
      </w:r>
      <w:r>
        <w:rPr>
          <w:b/>
        </w:rPr>
      </w:r>
    </w:p>
    <w:p>
      <w:pPr>
        <w:contextualSpacing/>
        <w:jc w:val="both"/>
        <w:spacing w:line="216" w:lineRule="auto"/>
        <w:rPr>
          <w:b/>
        </w:rPr>
      </w:pPr>
      <w:r>
        <w:rPr>
          <w:b/>
        </w:rPr>
        <w:t xml:space="preserve">(для юридических лиц)</w:t>
      </w:r>
      <w:r>
        <w:rPr>
          <w:b/>
        </w:rPr>
        <w:t xml:space="preserve">:</w:t>
      </w:r>
      <w:r>
        <w:rPr>
          <w:b/>
        </w:rPr>
      </w:r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полное наименование организации</w:t>
      </w:r>
      <w:r/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краткое наименование организации</w:t>
      </w:r>
      <w:r/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Ф.И.О. руководителя организации, должность</w:t>
      </w:r>
      <w:r>
        <w:tab/>
      </w:r>
      <w:r>
        <w:tab/>
      </w:r>
      <w:r>
        <w:t xml:space="preserve">, действующий на основании</w:t>
      </w:r>
      <w:r/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юридический адрес</w:t>
      </w:r>
      <w:r/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почтовый адрес</w:t>
      </w:r>
      <w:r/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ИНН </w:t>
      </w:r>
      <w:r>
        <w:tab/>
      </w:r>
      <w:r>
        <w:tab/>
      </w:r>
      <w:r>
        <w:tab/>
        <w:t xml:space="preserve">ОГРН</w:t>
      </w:r>
      <w:r>
        <w:tab/>
      </w:r>
      <w:r>
        <w:tab/>
      </w:r>
      <w:r>
        <w:tab/>
      </w:r>
      <w:r>
        <w:t xml:space="preserve">КПП</w:t>
      </w:r>
      <w:r>
        <w:tab/>
      </w:r>
      <w:r>
        <w:tab/>
      </w:r>
      <w:r>
        <w:tab/>
      </w:r>
      <w:r>
        <w:tab/>
      </w:r>
      <w:r/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телефон контактного лица, </w:t>
      </w:r>
      <w:r>
        <w:rPr>
          <w:lang w:val="en-US"/>
        </w:rPr>
        <w:t xml:space="preserve">e</w:t>
      </w:r>
      <w:r>
        <w:t xml:space="preserve">-</w:t>
      </w:r>
      <w:r>
        <w:rPr>
          <w:lang w:val="en-US"/>
        </w:rPr>
        <w:t xml:space="preserve">mail</w:t>
      </w:r>
      <w:r/>
    </w:p>
    <w:p>
      <w:pPr>
        <w:contextualSpacing/>
        <w:jc w:val="both"/>
        <w:spacing w:line="21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jc w:val="both"/>
        <w:spacing w:line="216" w:lineRule="auto"/>
        <w:rPr>
          <w:b/>
        </w:rPr>
      </w:pPr>
      <w:r>
        <w:rPr>
          <w:b/>
        </w:rPr>
        <w:t xml:space="preserve">Заявитель</w:t>
      </w:r>
      <w:r>
        <w:rPr>
          <w:b/>
        </w:rPr>
        <w:t xml:space="preserve"> (Застройщик, Технический заказчик) </w:t>
      </w:r>
      <w:r>
        <w:rPr>
          <w:b/>
        </w:rPr>
      </w:r>
    </w:p>
    <w:p>
      <w:pPr>
        <w:contextualSpacing/>
        <w:jc w:val="both"/>
        <w:spacing w:line="216" w:lineRule="auto"/>
        <w:rPr>
          <w:b/>
        </w:rPr>
      </w:pPr>
      <w:r>
        <w:rPr>
          <w:b/>
        </w:rPr>
        <w:t xml:space="preserve">(для физических лиц)</w:t>
      </w:r>
      <w:r>
        <w:rPr>
          <w:b/>
        </w:rPr>
      </w:r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Ф.И.О. (полностью)</w:t>
      </w:r>
      <w:r/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Страховой номер индивидуального лицевого счета в системе обязательного пенсионного страхования  </w:t>
      </w:r>
      <w:r/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почтовый адрес</w:t>
      </w:r>
      <w:r/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адрес электронной почты</w:t>
      </w:r>
      <w:r/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телефон контактного лица</w:t>
      </w:r>
      <w:r/>
    </w:p>
    <w:p>
      <w:pPr>
        <w:contextualSpacing/>
        <w:jc w:val="both"/>
        <w:spacing w:line="21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jc w:val="both"/>
        <w:spacing w:line="216" w:lineRule="auto"/>
        <w:rPr>
          <w:b/>
        </w:rPr>
      </w:pPr>
      <w:r>
        <w:rPr>
          <w:b/>
        </w:rPr>
        <w:t xml:space="preserve">Заявитель</w:t>
      </w:r>
      <w:r>
        <w:rPr>
          <w:b/>
        </w:rPr>
        <w:t xml:space="preserve"> (Застройщик, Технический заказчик) </w:t>
      </w:r>
      <w:r>
        <w:rPr>
          <w:b/>
        </w:rPr>
      </w:r>
    </w:p>
    <w:p>
      <w:pPr>
        <w:contextualSpacing/>
        <w:jc w:val="both"/>
        <w:spacing w:line="216" w:lineRule="auto"/>
        <w:rPr>
          <w:b/>
        </w:rPr>
      </w:pPr>
      <w:r>
        <w:rPr>
          <w:b/>
        </w:rPr>
        <w:t xml:space="preserve">(для индивидуальных предпринимателей)</w:t>
      </w:r>
      <w:r>
        <w:rPr>
          <w:b/>
        </w:rPr>
      </w:r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Ф.И.О. (полностью)</w:t>
      </w:r>
      <w:r/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Страховой номер индивидуального лицевого счета в системе обязательного пенсионного страхования  </w:t>
      </w:r>
      <w:r/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почтовый адрес</w:t>
      </w:r>
      <w:r/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ОГРН</w:t>
      </w:r>
      <w:r>
        <w:tab/>
      </w:r>
      <w:r>
        <w:tab/>
      </w:r>
      <w:r>
        <w:tab/>
      </w:r>
      <w:r/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адрес электронной почты</w:t>
      </w:r>
      <w:r/>
    </w:p>
    <w:p>
      <w:pPr>
        <w:contextualSpacing/>
        <w:jc w:val="both"/>
        <w:spacing w:line="216" w:lineRule="auto"/>
        <w:pBdr>
          <w:bottom w:val="single" w:color="000000" w:sz="4" w:space="1"/>
          <w:between w:val="single" w:color="000000" w:sz="4" w:space="1"/>
        </w:pBdr>
      </w:pPr>
      <w:r>
        <w:t xml:space="preserve">телефон контактного лица</w:t>
      </w:r>
      <w:r/>
    </w:p>
    <w:p>
      <w:pPr>
        <w:contextualSpacing/>
        <w:jc w:val="both"/>
        <w:spacing w:line="216" w:lineRule="auto"/>
        <w:rPr>
          <w:b/>
        </w:rPr>
      </w:pPr>
      <w:r>
        <w:rPr>
          <w:b/>
        </w:rPr>
        <w:t xml:space="preserve">Идентификационные сведения об объекте капитального строительства</w:t>
      </w:r>
      <w:r>
        <w:rPr>
          <w:b/>
        </w:rPr>
        <w:t xml:space="preserve"> </w:t>
      </w:r>
      <w:r>
        <w:rPr>
          <w:b/>
        </w:rPr>
      </w:r>
    </w:p>
    <w:p>
      <w:pPr>
        <w:contextualSpacing/>
        <w:jc w:val="both"/>
        <w:spacing w:line="216" w:lineRule="auto"/>
      </w:pPr>
      <w:r>
        <w:t xml:space="preserve">Наименование объекта предполагаемого строительства (реконструкции): </w:t>
      </w:r>
      <w:r/>
    </w:p>
    <w:p>
      <w:pPr>
        <w:contextualSpacing/>
        <w:jc w:val="both"/>
        <w:spacing w:line="216" w:lineRule="auto"/>
      </w:pPr>
      <w:r>
        <w:t xml:space="preserve">Сведения о функциональном назначении объекта капитального строительства:</w:t>
      </w:r>
      <w:r/>
    </w:p>
    <w:p>
      <w:pPr>
        <w:contextualSpacing/>
        <w:jc w:val="both"/>
        <w:spacing w:line="216" w:lineRule="auto"/>
      </w:pPr>
      <w:r>
        <w:t xml:space="preserve">Почтовый (строительный) адрес объекта капитального строительства: </w:t>
      </w:r>
      <w:r/>
    </w:p>
    <w:p>
      <w:pPr>
        <w:contextualSpacing/>
        <w:jc w:val="both"/>
        <w:spacing w:line="216" w:lineRule="auto"/>
      </w:pPr>
      <w:r>
        <w:t xml:space="preserve">Технико-экономические показатели объекта капитального строительства (площадь, объем, протяженность, количество этажей, производственная мощность и другие):</w:t>
      </w:r>
      <w:r/>
    </w:p>
    <w:p>
      <w:pPr>
        <w:contextualSpacing/>
        <w:jc w:val="both"/>
        <w:spacing w:line="216" w:lineRule="auto"/>
      </w:pPr>
      <w:r>
        <w:t xml:space="preserve">Кадастровый номер земельного участка (земельных участков):</w:t>
      </w:r>
      <w:r/>
    </w:p>
    <w:p>
      <w:pPr>
        <w:contextualSpacing/>
        <w:jc w:val="both"/>
        <w:spacing w:line="216" w:lineRule="auto"/>
      </w:pPr>
      <w:r>
        <w:t xml:space="preserve">Номер и дата утверждения градостроительного плана земельного участка, и (или) документации по планировке территории:</w:t>
      </w:r>
      <w:r/>
    </w:p>
    <w:p>
      <w:pPr>
        <w:contextualSpacing/>
        <w:jc w:val="both"/>
        <w:spacing w:line="216" w:lineRule="auto"/>
      </w:pPr>
      <w:r>
        <w:t xml:space="preserve">Сведения об источники финансирования (в соответствии с бюджетом бюджетной системы РФ, ст.10 Бюджетного кодекса РФ):</w:t>
      </w:r>
      <w:r/>
    </w:p>
    <w:p>
      <w:pPr>
        <w:contextualSpacing/>
        <w:jc w:val="both"/>
        <w:spacing w:line="216" w:lineRule="auto"/>
      </w:pPr>
      <w:r>
        <w:t xml:space="preserve">Размер финансирования (в процентном отношении к полной стоимости проекта):</w:t>
      </w:r>
      <w:r/>
    </w:p>
    <w:p>
      <w:pPr>
        <w:contextualSpacing/>
        <w:jc w:val="both"/>
        <w:spacing w:line="216" w:lineRule="auto"/>
      </w:pPr>
      <w:r>
        <w:t xml:space="preserve">Сведения о коде объекта в информационной системе управления проектами государственного заказчика в сфере строительства:</w:t>
      </w:r>
      <w:bookmarkStart w:id="0" w:name="_GoBack"/>
      <w:r/>
      <w:bookmarkEnd w:id="0"/>
      <w:r/>
      <w:r/>
    </w:p>
    <w:p>
      <w:pPr>
        <w:contextualSpacing/>
        <w:jc w:val="both"/>
        <w:spacing w:line="216" w:lineRule="auto"/>
      </w:pPr>
      <w:r/>
      <w:r/>
    </w:p>
    <w:p>
      <w:pPr>
        <w:contextualSpacing/>
        <w:jc w:val="both"/>
        <w:spacing w:line="216" w:lineRule="auto"/>
      </w:pPr>
      <w:r>
        <w:t xml:space="preserve">Приложение: на _____ листах.</w:t>
      </w:r>
      <w:r/>
    </w:p>
    <w:p>
      <w:pPr>
        <w:contextualSpacing/>
        <w:jc w:val="both"/>
        <w:spacing w:line="216" w:lineRule="auto"/>
      </w:pPr>
      <w:r/>
      <w:r/>
    </w:p>
    <w:p>
      <w:pPr>
        <w:contextualSpacing/>
        <w:jc w:val="both"/>
        <w:spacing w:line="216" w:lineRule="auto"/>
      </w:pPr>
      <w:r/>
      <w:r/>
    </w:p>
    <w:p>
      <w:pPr>
        <w:contextualSpacing/>
        <w:jc w:val="both"/>
        <w:spacing w:line="216" w:lineRule="auto"/>
      </w:pPr>
      <w:r/>
      <w:r/>
    </w:p>
    <w:p>
      <w:pPr>
        <w:contextualSpacing/>
        <w:jc w:val="both"/>
        <w:spacing w:line="216" w:lineRule="auto"/>
      </w:pPr>
      <w:r/>
      <w:r/>
    </w:p>
    <w:p>
      <w:pPr>
        <w:contextualSpacing/>
        <w:jc w:val="both"/>
        <w:spacing w:line="216" w:lineRule="auto"/>
      </w:pPr>
      <w:r>
        <w:t xml:space="preserve">Руководитель (указать должность)</w:t>
      </w:r>
      <w:r>
        <w:t xml:space="preserve"> либо иное уполномоченное </w:t>
      </w:r>
      <w:r/>
    </w:p>
    <w:p>
      <w:pPr>
        <w:contextualSpacing/>
        <w:jc w:val="both"/>
        <w:spacing w:line="216" w:lineRule="auto"/>
      </w:pPr>
      <w:r>
        <w:t xml:space="preserve">лицо (указать реквизиты доверенности представителя)  </w:t>
      </w:r>
      <w:r>
        <w:tab/>
        <w:t xml:space="preserve">____________</w:t>
      </w:r>
      <w:r>
        <w:tab/>
        <w:t xml:space="preserve">Ф.И.О.</w:t>
      </w:r>
      <w:r/>
    </w:p>
    <w:p>
      <w:pPr>
        <w:jc w:val="center"/>
        <w:rPr>
          <w:szCs w:val="18"/>
        </w:rPr>
      </w:pPr>
      <w:r>
        <w:rPr>
          <w:szCs w:val="18"/>
        </w:rPr>
      </w:r>
      <w:r>
        <w:rPr>
          <w:szCs w:val="18"/>
        </w:rPr>
      </w:r>
    </w:p>
    <w:p>
      <w:pPr>
        <w:jc w:val="center"/>
        <w:rPr>
          <w:szCs w:val="18"/>
        </w:rPr>
      </w:pPr>
      <w:r>
        <w:rPr>
          <w:szCs w:val="18"/>
        </w:rPr>
        <w:t xml:space="preserve">м.п.</w:t>
      </w:r>
      <w:r>
        <w:rPr>
          <w:szCs w:val="18"/>
        </w:rPr>
      </w:r>
    </w:p>
    <w:p>
      <w:pPr>
        <w:jc w:val="right"/>
        <w:rPr>
          <w:szCs w:val="18"/>
        </w:rPr>
      </w:pPr>
      <w:r>
        <w:rPr>
          <w:szCs w:val="18"/>
        </w:rPr>
      </w:r>
      <w:r>
        <w:rPr>
          <w:szCs w:val="18"/>
        </w:rPr>
      </w:r>
    </w:p>
    <w:p>
      <w:pPr>
        <w:jc w:val="right"/>
        <w:rPr>
          <w:szCs w:val="18"/>
        </w:rPr>
      </w:pPr>
      <w:r>
        <w:rPr>
          <w:szCs w:val="18"/>
        </w:rPr>
      </w:r>
      <w:r>
        <w:rPr>
          <w:szCs w:val="18"/>
        </w:rPr>
      </w:r>
    </w:p>
    <w:p>
      <w:pPr>
        <w:jc w:val="right"/>
        <w:rPr>
          <w:szCs w:val="18"/>
        </w:rPr>
      </w:pPr>
      <w:r>
        <w:rPr>
          <w:szCs w:val="18"/>
        </w:rPr>
      </w:r>
      <w:r>
        <w:rPr>
          <w:szCs w:val="1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0"/>
    <w:uiPriority w:val="34"/>
    <w:qFormat/>
    <w:pPr>
      <w:contextualSpacing/>
      <w:ind w:left="720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>
    <w:name w:val="Hyperlink"/>
    <w:basedOn w:val="621"/>
    <w:rPr>
      <w:color w:val="0000ff"/>
      <w:u w:val="single"/>
    </w:rPr>
  </w:style>
  <w:style w:type="paragraph" w:styleId="625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nazarenko_yav</dc:creator>
  <cp:lastModifiedBy>Назаренко Ярослав Владимирович</cp:lastModifiedBy>
  <cp:revision>3</cp:revision>
  <dcterms:created xsi:type="dcterms:W3CDTF">2025-11-24T15:19:00Z</dcterms:created>
  <dcterms:modified xsi:type="dcterms:W3CDTF">2025-11-25T09:20:31Z</dcterms:modified>
</cp:coreProperties>
</file>